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邻水县中医医院</w:t>
      </w:r>
    </w:p>
    <w:p>
      <w:pPr>
        <w:ind w:firstLine="1968" w:firstLineChars="7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高频电刀采购项目采购结果公告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57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邻水县中医医院</w:t>
            </w:r>
            <w:r>
              <w:rPr>
                <w:rFonts w:hint="eastAsia"/>
                <w:b/>
                <w:bCs/>
                <w:sz w:val="21"/>
                <w:szCs w:val="21"/>
              </w:rPr>
              <w:t>高频电刀采购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采购项目编号</w:t>
            </w:r>
          </w:p>
        </w:tc>
        <w:tc>
          <w:tcPr>
            <w:tcW w:w="5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邻中医采购</w:t>
            </w:r>
            <w:r>
              <w:rPr>
                <w:rFonts w:hint="eastAsia"/>
                <w:lang w:val="en-US" w:eastAsia="zh-CN"/>
              </w:rPr>
              <w:t>(2019)15号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公告类型</w:t>
            </w:r>
          </w:p>
        </w:tc>
        <w:tc>
          <w:tcPr>
            <w:tcW w:w="571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采购结果公告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公告发布时间</w:t>
            </w:r>
          </w:p>
        </w:tc>
        <w:tc>
          <w:tcPr>
            <w:tcW w:w="571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2019.11.19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采购人</w:t>
            </w:r>
          </w:p>
        </w:tc>
        <w:tc>
          <w:tcPr>
            <w:tcW w:w="571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邻水县中医医院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采购机构</w:t>
            </w:r>
          </w:p>
        </w:tc>
        <w:tc>
          <w:tcPr>
            <w:tcW w:w="571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邻水县中医医院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项目包个数</w:t>
            </w:r>
          </w:p>
        </w:tc>
        <w:tc>
          <w:tcPr>
            <w:tcW w:w="57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采购结果总金额</w:t>
            </w:r>
          </w:p>
        </w:tc>
        <w:tc>
          <w:tcPr>
            <w:tcW w:w="571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采购组织机构收费金额</w:t>
            </w:r>
          </w:p>
        </w:tc>
        <w:tc>
          <w:tcPr>
            <w:tcW w:w="5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定标日期</w:t>
            </w:r>
          </w:p>
        </w:tc>
        <w:tc>
          <w:tcPr>
            <w:tcW w:w="57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各包中标</w:t>
            </w:r>
            <w:r>
              <w:rPr>
                <w:rFonts w:hint="eastAsia"/>
                <w:lang w:val="en-US" w:eastAsia="zh-CN"/>
              </w:rPr>
              <w:t>/成交供应商名称.地址及报</w:t>
            </w:r>
          </w:p>
        </w:tc>
        <w:tc>
          <w:tcPr>
            <w:tcW w:w="5716" w:type="dxa"/>
          </w:tcPr>
          <w:p>
            <w:pPr>
              <w:ind w:left="3570" w:hanging="3570" w:hangingChars="17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中标</w:t>
            </w:r>
            <w:r>
              <w:rPr>
                <w:rFonts w:hint="eastAsia"/>
                <w:lang w:val="en-US" w:eastAsia="zh-CN"/>
              </w:rPr>
              <w:t>/成交供应商名称：成都康尔博医疗器械有限公司、</w:t>
            </w:r>
          </w:p>
          <w:p>
            <w:pPr>
              <w:ind w:left="3570" w:hanging="3570" w:hangingChars="1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中标金额：91800元，地址：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合同履行日期</w:t>
            </w:r>
          </w:p>
        </w:tc>
        <w:tc>
          <w:tcPr>
            <w:tcW w:w="571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评审委员会成员名单</w:t>
            </w:r>
          </w:p>
        </w:tc>
        <w:tc>
          <w:tcPr>
            <w:tcW w:w="5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刘丹茂、陈仁文、陈龙中、甘文锋、袁磊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采购人地址及联系方式</w:t>
            </w:r>
          </w:p>
        </w:tc>
        <w:tc>
          <w:tcPr>
            <w:tcW w:w="5716" w:type="dxa"/>
          </w:tcPr>
          <w:p>
            <w:pPr>
              <w:ind w:left="2310" w:hanging="2310" w:hangingChars="1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地址：广安市邻水县鼎屏镇瑞彩路</w:t>
            </w:r>
            <w:r>
              <w:rPr>
                <w:rFonts w:hint="eastAsia"/>
                <w:lang w:val="en-US" w:eastAsia="zh-CN"/>
              </w:rPr>
              <w:t>4号；联系人：袁先生；联系电话：0826-3239504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采购组织机构地址及联系方式：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采购项目联系人姓名和电话</w:t>
            </w:r>
          </w:p>
        </w:tc>
        <w:tc>
          <w:tcPr>
            <w:tcW w:w="5716" w:type="dxa"/>
          </w:tcPr>
          <w:p>
            <w:pPr>
              <w:ind w:left="2310" w:hanging="2310" w:hangingChars="1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联系人：袁先生；联系电话：0826-3239504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评审情况</w:t>
            </w:r>
          </w:p>
        </w:tc>
        <w:tc>
          <w:tcPr>
            <w:tcW w:w="5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采购文件</w:t>
            </w:r>
            <w:r>
              <w:rPr>
                <w:rFonts w:hint="eastAsia"/>
                <w:lang w:val="en-US" w:eastAsia="zh-CN"/>
              </w:rPr>
              <w:t>+评审报告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571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1.本项目采购预算：94000元，最高限价：94000元；2.本项目结果公告期限为3个工作日；3.各包合同履约日期：签订合同时约定；4.项目用途、技术参数、简要要求详见采购文件。</w:t>
            </w:r>
          </w:p>
        </w:tc>
      </w:tr>
    </w:tbl>
    <w:p>
      <w:pPr>
        <w:ind w:left="840" w:hanging="840" w:hanging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9557E"/>
    <w:rsid w:val="01D4469B"/>
    <w:rsid w:val="04A12D75"/>
    <w:rsid w:val="0767366E"/>
    <w:rsid w:val="17E9557E"/>
    <w:rsid w:val="431633B5"/>
    <w:rsid w:val="45271E1A"/>
    <w:rsid w:val="588C2495"/>
    <w:rsid w:val="5C466A40"/>
    <w:rsid w:val="5F5B5648"/>
    <w:rsid w:val="611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2019-04-22T01:26:00Z</dcterms:created>
  <dc:creator>Administrator</dc:creator>
  <cp:lastModifiedBy>Administrator</cp:lastModifiedBy>
  <cp:lastPrinted>2019-09-24T03:33:00Z</cp:lastPrinted>
  <dcterms:modified xsi:type="dcterms:W3CDTF">2019-11-18T09:48:13Z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